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1FB" w:rsidRPr="001C2CC8" w:rsidRDefault="003041FB" w:rsidP="003041FB">
      <w:pPr>
        <w:numPr>
          <w:ilvl w:val="0"/>
          <w:numId w:val="1"/>
        </w:numPr>
        <w:spacing w:before="120" w:after="120"/>
        <w:rPr>
          <w:b/>
        </w:rPr>
      </w:pPr>
      <w:r w:rsidRPr="001C2CC8">
        <w:rPr>
          <w:b/>
        </w:rPr>
        <w:t>Сведения о</w:t>
      </w:r>
      <w:r>
        <w:rPr>
          <w:b/>
        </w:rPr>
        <w:t xml:space="preserve"> закрытой площадке</w:t>
      </w:r>
    </w:p>
    <w:p w:rsidR="003041FB" w:rsidRDefault="003041FB" w:rsidP="003041FB">
      <w:pPr>
        <w:jc w:val="both"/>
      </w:pPr>
      <w:r w:rsidRPr="00002CAF">
        <w:t>Сведения о наличии  в собственности или на ином законном основании закрытых площадок или автодромов</w:t>
      </w:r>
      <w:r>
        <w:rPr>
          <w:b/>
          <w:u w:val="single"/>
        </w:rPr>
        <w:t xml:space="preserve"> договор безвозмездного пользования  №1/15 от 01.06.2015 г. до 29.04.2016 г.</w:t>
      </w:r>
    </w:p>
    <w:p w:rsidR="003041FB" w:rsidRPr="001619C0" w:rsidRDefault="003041FB" w:rsidP="003041FB">
      <w:pPr>
        <w:jc w:val="center"/>
        <w:rPr>
          <w:sz w:val="18"/>
          <w:szCs w:val="18"/>
        </w:rPr>
      </w:pPr>
      <w:r w:rsidRPr="001619C0">
        <w:rPr>
          <w:sz w:val="18"/>
          <w:szCs w:val="18"/>
        </w:rPr>
        <w:t>(реквизиты правоустанавливающих документов</w:t>
      </w:r>
      <w:r>
        <w:rPr>
          <w:sz w:val="18"/>
          <w:szCs w:val="18"/>
        </w:rPr>
        <w:t>, срок действия</w:t>
      </w:r>
      <w:r w:rsidRPr="001619C0">
        <w:rPr>
          <w:sz w:val="18"/>
          <w:szCs w:val="18"/>
        </w:rPr>
        <w:t>)</w:t>
      </w:r>
    </w:p>
    <w:p w:rsidR="003041FB" w:rsidRDefault="003041FB" w:rsidP="003041FB">
      <w:pPr>
        <w:jc w:val="both"/>
      </w:pPr>
      <w:r>
        <w:t>Р</w:t>
      </w:r>
      <w:r w:rsidRPr="00587194">
        <w:t>азмеры закрытой площадки или автодрома</w:t>
      </w:r>
      <w:r>
        <w:t>________</w:t>
      </w:r>
      <w:r>
        <w:rPr>
          <w:b/>
          <w:u w:val="single"/>
        </w:rPr>
        <w:t>0,32 га</w:t>
      </w:r>
      <w:r>
        <w:t>______________________</w:t>
      </w:r>
    </w:p>
    <w:p w:rsidR="003041FB" w:rsidRPr="00ED3627" w:rsidRDefault="003041FB" w:rsidP="003041FB">
      <w:pPr>
        <w:jc w:val="center"/>
        <w:rPr>
          <w:sz w:val="18"/>
          <w:szCs w:val="18"/>
        </w:rPr>
      </w:pPr>
      <w:r w:rsidRPr="00ED3627">
        <w:rPr>
          <w:sz w:val="18"/>
          <w:szCs w:val="18"/>
        </w:rPr>
        <w:t>(в</w:t>
      </w:r>
      <w:r>
        <w:rPr>
          <w:sz w:val="18"/>
          <w:szCs w:val="18"/>
        </w:rPr>
        <w:t xml:space="preserve"> соответствии с </w:t>
      </w:r>
      <w:r w:rsidRPr="00ED3627">
        <w:rPr>
          <w:sz w:val="18"/>
          <w:szCs w:val="18"/>
        </w:rPr>
        <w:t xml:space="preserve"> правоустанавливающи</w:t>
      </w:r>
      <w:r>
        <w:rPr>
          <w:sz w:val="18"/>
          <w:szCs w:val="18"/>
        </w:rPr>
        <w:t>ми</w:t>
      </w:r>
      <w:r w:rsidRPr="00ED3627">
        <w:rPr>
          <w:sz w:val="18"/>
          <w:szCs w:val="18"/>
        </w:rPr>
        <w:t xml:space="preserve"> документа</w:t>
      </w:r>
      <w:r>
        <w:rPr>
          <w:sz w:val="18"/>
          <w:szCs w:val="18"/>
        </w:rPr>
        <w:t>ми и итогами</w:t>
      </w:r>
      <w:r w:rsidRPr="00ED3627">
        <w:rPr>
          <w:sz w:val="18"/>
          <w:szCs w:val="18"/>
        </w:rPr>
        <w:t xml:space="preserve"> фактическо</w:t>
      </w:r>
      <w:r>
        <w:rPr>
          <w:sz w:val="18"/>
          <w:szCs w:val="18"/>
        </w:rPr>
        <w:t>го</w:t>
      </w:r>
      <w:r w:rsidRPr="00ED3627">
        <w:rPr>
          <w:sz w:val="18"/>
          <w:szCs w:val="18"/>
        </w:rPr>
        <w:t xml:space="preserve"> обследования)</w:t>
      </w:r>
    </w:p>
    <w:p w:rsidR="003041FB" w:rsidRDefault="003041FB" w:rsidP="003041FB">
      <w:pPr>
        <w:jc w:val="both"/>
      </w:pPr>
      <w:r>
        <w:t xml:space="preserve">Наличие ровного и однородного </w:t>
      </w:r>
      <w:proofErr w:type="spellStart"/>
      <w:r>
        <w:t>асфальт</w:t>
      </w:r>
      <w:proofErr w:type="gramStart"/>
      <w:r>
        <w:t>о</w:t>
      </w:r>
      <w:proofErr w:type="spellEnd"/>
      <w:r>
        <w:t>-</w:t>
      </w:r>
      <w:proofErr w:type="gramEnd"/>
      <w:r>
        <w:t xml:space="preserve"> или цементобетонное покрытия, обеспечивающее круглогодичное функционирование</w:t>
      </w:r>
      <w:r w:rsidRPr="000750B2">
        <w:t xml:space="preserve"> </w:t>
      </w:r>
      <w:r>
        <w:t xml:space="preserve"> на у</w:t>
      </w:r>
      <w:r w:rsidRPr="000750B2">
        <w:t>частк</w:t>
      </w:r>
      <w:r>
        <w:t>ах</w:t>
      </w:r>
      <w:r w:rsidRPr="000750B2">
        <w:t xml:space="preserve"> закрытой площадки или автодрома (в том числе автоматизированного) для первоначального обучения вождению транспортных средств, используемые для выполнения учебных (контрольных) заданий</w:t>
      </w:r>
      <w:r>
        <w:t xml:space="preserve"> __________________</w:t>
      </w:r>
      <w:r>
        <w:rPr>
          <w:b/>
          <w:i/>
        </w:rPr>
        <w:t>в наличии</w:t>
      </w:r>
      <w:r>
        <w:t>____</w:t>
      </w:r>
    </w:p>
    <w:p w:rsidR="003041FB" w:rsidRDefault="003041FB" w:rsidP="003041FB">
      <w:pPr>
        <w:jc w:val="both"/>
      </w:pPr>
      <w:r>
        <w:t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 __________</w:t>
      </w:r>
      <w:r w:rsidRPr="002846CE">
        <w:rPr>
          <w:b/>
          <w:i/>
        </w:rPr>
        <w:t>в наличии</w:t>
      </w:r>
      <w:r>
        <w:t>___________________</w:t>
      </w:r>
    </w:p>
    <w:p w:rsidR="003041FB" w:rsidRDefault="003041FB" w:rsidP="003041FB">
      <w:pPr>
        <w:jc w:val="both"/>
      </w:pPr>
      <w:r>
        <w:t>Наличие наклонного участка (эстакады) с продольным уклоном в пределах 8–16%</w:t>
      </w:r>
      <w:bookmarkStart w:id="0" w:name="_GoBack"/>
      <w:bookmarkEnd w:id="0"/>
      <w:r>
        <w:t>_</w:t>
      </w:r>
      <w:r>
        <w:rPr>
          <w:b/>
          <w:i/>
        </w:rPr>
        <w:t>в наличии</w:t>
      </w:r>
    </w:p>
    <w:p w:rsidR="003041FB" w:rsidRDefault="003041FB" w:rsidP="003041FB">
      <w:pPr>
        <w:jc w:val="both"/>
      </w:pPr>
      <w:r>
        <w:t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</w:t>
      </w:r>
      <w:proofErr w:type="gramStart"/>
      <w:r>
        <w:t xml:space="preserve"> </w:t>
      </w:r>
      <w:r>
        <w:rPr>
          <w:b/>
          <w:u w:val="single"/>
        </w:rPr>
        <w:t>А</w:t>
      </w:r>
      <w:proofErr w:type="gramEnd"/>
      <w:r w:rsidRPr="00FA4E88">
        <w:rPr>
          <w:b/>
          <w:u w:val="single"/>
        </w:rPr>
        <w:t xml:space="preserve">,  </w:t>
      </w:r>
      <w:r w:rsidRPr="00FA4E88">
        <w:rPr>
          <w:b/>
          <w:u w:val="single"/>
          <w:lang w:val="en-US"/>
        </w:rPr>
        <w:t>B</w:t>
      </w:r>
      <w:r w:rsidRPr="00FA4E88">
        <w:rPr>
          <w:b/>
          <w:u w:val="single"/>
        </w:rPr>
        <w:t xml:space="preserve">, </w:t>
      </w:r>
      <w:r>
        <w:rPr>
          <w:b/>
          <w:u w:val="single"/>
        </w:rPr>
        <w:t>М.</w:t>
      </w:r>
      <w:r>
        <w:t xml:space="preserve"> </w:t>
      </w:r>
    </w:p>
    <w:p w:rsidR="003041FB" w:rsidRDefault="003041FB" w:rsidP="003041FB">
      <w:pPr>
        <w:jc w:val="both"/>
      </w:pPr>
      <w:r>
        <w:t xml:space="preserve">Коэффициент сцепления колес транспортного средства с покрытием не ниже 0,4  </w:t>
      </w:r>
      <w:r>
        <w:rPr>
          <w:b/>
          <w:i/>
        </w:rPr>
        <w:t>соответствует</w:t>
      </w:r>
      <w:r>
        <w:t xml:space="preserve"> </w:t>
      </w:r>
    </w:p>
    <w:p w:rsidR="003041FB" w:rsidRDefault="003041FB" w:rsidP="003041FB">
      <w:pPr>
        <w:jc w:val="both"/>
      </w:pPr>
      <w:r>
        <w:t>Наличие оборудования</w:t>
      </w:r>
      <w:r w:rsidRPr="00587194">
        <w:t>, позволяюще</w:t>
      </w:r>
      <w:r>
        <w:t>го</w:t>
      </w:r>
      <w:r w:rsidRPr="00587194">
        <w:t xml:space="preserve">  разметить границы для  выполнения соответствующих заданий</w:t>
      </w:r>
      <w:r>
        <w:rPr>
          <w:b/>
          <w:i/>
        </w:rPr>
        <w:t xml:space="preserve">    в наличии</w:t>
      </w:r>
    </w:p>
    <w:p w:rsidR="003041FB" w:rsidRDefault="003041FB" w:rsidP="003041FB">
      <w:pPr>
        <w:jc w:val="both"/>
      </w:pPr>
      <w:r>
        <w:t xml:space="preserve">Поперечный уклон, обеспечивающий водоотвод  </w:t>
      </w:r>
      <w:r>
        <w:rPr>
          <w:b/>
          <w:i/>
        </w:rPr>
        <w:t xml:space="preserve"> имеется</w:t>
      </w:r>
      <w:r>
        <w:t xml:space="preserve"> </w:t>
      </w:r>
    </w:p>
    <w:p w:rsidR="003041FB" w:rsidRPr="002846CE" w:rsidRDefault="003041FB" w:rsidP="003041FB">
      <w:pPr>
        <w:jc w:val="both"/>
        <w:rPr>
          <w:b/>
          <w:i/>
        </w:rPr>
      </w:pPr>
      <w:r>
        <w:t>Продольный уклон (за исключением наклонного участка) не более 100‰__</w:t>
      </w:r>
      <w:r>
        <w:rPr>
          <w:b/>
          <w:u w:val="single"/>
        </w:rPr>
        <w:t>соответствует</w:t>
      </w:r>
      <w:r>
        <w:t xml:space="preserve">__ </w:t>
      </w:r>
    </w:p>
    <w:p w:rsidR="003041FB" w:rsidRDefault="003041FB" w:rsidP="003041FB">
      <w:pPr>
        <w:jc w:val="both"/>
      </w:pPr>
      <w:r>
        <w:t>Наличие освещенности</w:t>
      </w:r>
      <w:r>
        <w:rPr>
          <w:b/>
          <w:u w:val="single"/>
        </w:rPr>
        <w:t xml:space="preserve"> в наличии</w:t>
      </w:r>
    </w:p>
    <w:p w:rsidR="003041FB" w:rsidRDefault="003041FB" w:rsidP="003041FB">
      <w:pPr>
        <w:jc w:val="both"/>
      </w:pPr>
      <w:r>
        <w:t>Наличие перекрестка (регулируемого или нерегулируемого)</w:t>
      </w:r>
      <w:r>
        <w:rPr>
          <w:b/>
          <w:i/>
        </w:rPr>
        <w:t xml:space="preserve"> в наличии (</w:t>
      </w:r>
      <w:proofErr w:type="gramStart"/>
      <w:r>
        <w:rPr>
          <w:b/>
          <w:i/>
        </w:rPr>
        <w:t>нерегулируемый</w:t>
      </w:r>
      <w:proofErr w:type="gramEnd"/>
      <w:r>
        <w:rPr>
          <w:b/>
          <w:i/>
        </w:rPr>
        <w:t>)</w:t>
      </w:r>
    </w:p>
    <w:p w:rsidR="003041FB" w:rsidRDefault="003041FB" w:rsidP="003041FB">
      <w:pPr>
        <w:jc w:val="both"/>
      </w:pPr>
      <w:r>
        <w:t>Наличие пешеходного перехода</w:t>
      </w:r>
      <w:r>
        <w:rPr>
          <w:b/>
          <w:i/>
        </w:rPr>
        <w:t xml:space="preserve">  в наличии</w:t>
      </w:r>
    </w:p>
    <w:p w:rsidR="003041FB" w:rsidRPr="002846CE" w:rsidRDefault="003041FB" w:rsidP="003041FB">
      <w:pPr>
        <w:jc w:val="center"/>
        <w:rPr>
          <w:b/>
          <w:i/>
        </w:rPr>
      </w:pPr>
      <w:r w:rsidRPr="00625263">
        <w:t xml:space="preserve">Представленные сведения соответствуют требованиям, предъявляемым к </w:t>
      </w:r>
      <w:r>
        <w:rPr>
          <w:b/>
          <w:i/>
        </w:rPr>
        <w:t xml:space="preserve"> закрытой площадке</w:t>
      </w:r>
    </w:p>
    <w:p w:rsidR="00E27935" w:rsidRDefault="00E27935"/>
    <w:sectPr w:rsidR="00E27935" w:rsidSect="003041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AFA" w:rsidRDefault="00FF7AFA" w:rsidP="003041FB">
      <w:r>
        <w:separator/>
      </w:r>
    </w:p>
  </w:endnote>
  <w:endnote w:type="continuationSeparator" w:id="0">
    <w:p w:rsidR="00FF7AFA" w:rsidRDefault="00FF7AFA" w:rsidP="00304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AFA" w:rsidRDefault="00FF7AFA" w:rsidP="003041FB">
      <w:r>
        <w:separator/>
      </w:r>
    </w:p>
  </w:footnote>
  <w:footnote w:type="continuationSeparator" w:id="0">
    <w:p w:rsidR="00FF7AFA" w:rsidRDefault="00FF7AFA" w:rsidP="00304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1FB"/>
    <w:rsid w:val="003041FB"/>
    <w:rsid w:val="00E27935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041FB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041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3041F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041FB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041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3041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2016-05-20T07:10:00Z</dcterms:created>
  <dcterms:modified xsi:type="dcterms:W3CDTF">2016-05-20T07:12:00Z</dcterms:modified>
</cp:coreProperties>
</file>